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46" w:rsidRPr="00095646" w:rsidRDefault="00095646" w:rsidP="00095646">
      <w:pPr>
        <w:pStyle w:val="3"/>
        <w:rPr>
          <w:sz w:val="40"/>
          <w:szCs w:val="40"/>
        </w:rPr>
      </w:pPr>
      <w:bookmarkStart w:id="0" w:name="_GoBack"/>
      <w:bookmarkEnd w:id="0"/>
      <w:r w:rsidRPr="00095646">
        <w:rPr>
          <w:sz w:val="40"/>
          <w:szCs w:val="40"/>
        </w:rPr>
        <w:t xml:space="preserve">Камера </w:t>
      </w:r>
      <w:proofErr w:type="spellStart"/>
      <w:r w:rsidRPr="00095646">
        <w:rPr>
          <w:sz w:val="40"/>
          <w:szCs w:val="40"/>
        </w:rPr>
        <w:t>Райха</w:t>
      </w:r>
      <w:proofErr w:type="spellEnd"/>
    </w:p>
    <w:p w:rsidR="00095646" w:rsidRPr="00095646" w:rsidRDefault="00095646" w:rsidP="00095646">
      <w:pPr>
        <w:pStyle w:val="a3"/>
        <w:rPr>
          <w:sz w:val="40"/>
          <w:szCs w:val="40"/>
        </w:rPr>
      </w:pPr>
      <w:r w:rsidRPr="00095646">
        <w:rPr>
          <w:sz w:val="40"/>
          <w:szCs w:val="40"/>
        </w:rPr>
        <w:t xml:space="preserve">Концепция и метод были разработаны около 50-ти лет назад врачом и биологом Вильгельмом </w:t>
      </w:r>
      <w:proofErr w:type="spellStart"/>
      <w:r w:rsidRPr="00095646">
        <w:rPr>
          <w:sz w:val="40"/>
          <w:szCs w:val="40"/>
        </w:rPr>
        <w:t>Райхом</w:t>
      </w:r>
      <w:proofErr w:type="spellEnd"/>
      <w:r w:rsidRPr="00095646">
        <w:rPr>
          <w:sz w:val="40"/>
          <w:szCs w:val="40"/>
        </w:rPr>
        <w:t xml:space="preserve"> и были названы им «</w:t>
      </w:r>
      <w:proofErr w:type="spellStart"/>
      <w:r w:rsidRPr="00095646">
        <w:rPr>
          <w:sz w:val="40"/>
          <w:szCs w:val="40"/>
        </w:rPr>
        <w:t>оргонная</w:t>
      </w:r>
      <w:proofErr w:type="spellEnd"/>
      <w:r w:rsidRPr="00095646">
        <w:rPr>
          <w:sz w:val="40"/>
          <w:szCs w:val="40"/>
        </w:rPr>
        <w:t xml:space="preserve">» терапия. И сам </w:t>
      </w:r>
      <w:proofErr w:type="spellStart"/>
      <w:proofErr w:type="gramStart"/>
      <w:r w:rsidRPr="00095646">
        <w:rPr>
          <w:sz w:val="40"/>
          <w:szCs w:val="40"/>
        </w:rPr>
        <w:t>Райх</w:t>
      </w:r>
      <w:proofErr w:type="spellEnd"/>
      <w:proofErr w:type="gramEnd"/>
      <w:r w:rsidRPr="00095646">
        <w:rPr>
          <w:sz w:val="40"/>
          <w:szCs w:val="40"/>
        </w:rPr>
        <w:t xml:space="preserve"> и его последователи успешно использовали эту энергию для лечения различных хронических заболеваний, в частности септических, опухолевых и </w:t>
      </w:r>
      <w:proofErr w:type="spellStart"/>
      <w:r w:rsidRPr="00095646">
        <w:rPr>
          <w:sz w:val="40"/>
          <w:szCs w:val="40"/>
        </w:rPr>
        <w:t>других.терапия</w:t>
      </w:r>
      <w:proofErr w:type="spellEnd"/>
      <w:r w:rsidRPr="00095646">
        <w:rPr>
          <w:sz w:val="40"/>
          <w:szCs w:val="40"/>
        </w:rPr>
        <w:t>.</w:t>
      </w:r>
    </w:p>
    <w:p w:rsidR="00095646" w:rsidRPr="00095646" w:rsidRDefault="00095646" w:rsidP="00095646">
      <w:pPr>
        <w:pStyle w:val="a3"/>
        <w:rPr>
          <w:sz w:val="40"/>
          <w:szCs w:val="40"/>
        </w:rPr>
      </w:pPr>
      <w:r w:rsidRPr="00095646">
        <w:rPr>
          <w:sz w:val="40"/>
          <w:szCs w:val="40"/>
        </w:rPr>
        <w:t xml:space="preserve">Вильгельм </w:t>
      </w:r>
      <w:proofErr w:type="spellStart"/>
      <w:r w:rsidRPr="00095646">
        <w:rPr>
          <w:sz w:val="40"/>
          <w:szCs w:val="40"/>
        </w:rPr>
        <w:t>Райх</w:t>
      </w:r>
      <w:proofErr w:type="spellEnd"/>
      <w:r w:rsidRPr="00095646">
        <w:rPr>
          <w:sz w:val="40"/>
          <w:szCs w:val="40"/>
        </w:rPr>
        <w:t xml:space="preserve"> родился в 1897 г. на территории тогдашней Австро-Венгрии, в Галиции. Участвовал в I-й мировой войне, затем изучал медицину в Венском университете. По окончании учебы несколько лет работал в клинике </w:t>
      </w:r>
      <w:proofErr w:type="spellStart"/>
      <w:r w:rsidRPr="00095646">
        <w:rPr>
          <w:sz w:val="40"/>
          <w:szCs w:val="40"/>
        </w:rPr>
        <w:t>З.Фрейда</w:t>
      </w:r>
      <w:proofErr w:type="spellEnd"/>
      <w:r w:rsidRPr="00095646">
        <w:rPr>
          <w:sz w:val="40"/>
          <w:szCs w:val="40"/>
        </w:rPr>
        <w:t xml:space="preserve"> под его непосредственным руководством. В 30-х годах судьба носила его по Европе: Германия, Дания, Норвегия. Он приезжает в США из Норвегии летом 1939 г. Именно там он создает свой «</w:t>
      </w:r>
      <w:proofErr w:type="spellStart"/>
      <w:r w:rsidRPr="00095646">
        <w:rPr>
          <w:sz w:val="40"/>
          <w:szCs w:val="40"/>
        </w:rPr>
        <w:t>оргонный</w:t>
      </w:r>
      <w:proofErr w:type="spellEnd"/>
      <w:r w:rsidRPr="00095646">
        <w:rPr>
          <w:sz w:val="40"/>
          <w:szCs w:val="40"/>
        </w:rPr>
        <w:t xml:space="preserve"> аккумулятор» и развивает работы по его исследованию и применению. Его активная пропаганда «</w:t>
      </w:r>
      <w:proofErr w:type="spellStart"/>
      <w:r w:rsidRPr="00095646">
        <w:rPr>
          <w:sz w:val="40"/>
          <w:szCs w:val="40"/>
        </w:rPr>
        <w:t>оргонной</w:t>
      </w:r>
      <w:proofErr w:type="spellEnd"/>
      <w:r w:rsidRPr="00095646">
        <w:rPr>
          <w:sz w:val="40"/>
          <w:szCs w:val="40"/>
        </w:rPr>
        <w:t xml:space="preserve">» терапии, проводимой с помощью «аккумулятора», вызывает в конце концов резкое неприятие со стороны медицинских кругов США, и они руками правительства в 1957 году сажают его в тюрьму. Одновременно, по приговору суда, его книги подвергаются публичному сожжению. Отсидев 9 месяцев из своего двухлетнего срока, </w:t>
      </w:r>
      <w:proofErr w:type="spellStart"/>
      <w:r w:rsidRPr="00095646">
        <w:rPr>
          <w:sz w:val="40"/>
          <w:szCs w:val="40"/>
        </w:rPr>
        <w:t>В.Райх</w:t>
      </w:r>
      <w:proofErr w:type="spellEnd"/>
      <w:r w:rsidRPr="00095646">
        <w:rPr>
          <w:sz w:val="40"/>
          <w:szCs w:val="40"/>
        </w:rPr>
        <w:t xml:space="preserve"> осенью 1957 г. внезапно умирает в камере от сердечного приступа.</w:t>
      </w:r>
    </w:p>
    <w:p w:rsidR="00095646" w:rsidRDefault="00095646">
      <w:pPr>
        <w:rPr>
          <w:rFonts w:ascii="Times New Roman" w:eastAsia="Times New Roman" w:hAnsi="Times New Roman" w:cs="Times New Roman"/>
          <w:b/>
          <w:bCs/>
          <w:sz w:val="40"/>
          <w:szCs w:val="40"/>
          <w:lang w:eastAsia="ru-RU"/>
        </w:rPr>
      </w:pPr>
      <w:r>
        <w:rPr>
          <w:sz w:val="40"/>
          <w:szCs w:val="40"/>
        </w:rPr>
        <w:br w:type="page"/>
      </w:r>
    </w:p>
    <w:p w:rsidR="00095646" w:rsidRPr="00095646" w:rsidRDefault="00095646" w:rsidP="00095646">
      <w:pPr>
        <w:pStyle w:val="3"/>
        <w:rPr>
          <w:sz w:val="40"/>
          <w:szCs w:val="40"/>
        </w:rPr>
      </w:pPr>
      <w:r w:rsidRPr="00095646">
        <w:rPr>
          <w:sz w:val="40"/>
          <w:szCs w:val="40"/>
        </w:rPr>
        <w:lastRenderedPageBreak/>
        <w:t xml:space="preserve">Тропою </w:t>
      </w:r>
      <w:proofErr w:type="spellStart"/>
      <w:r w:rsidRPr="00095646">
        <w:rPr>
          <w:sz w:val="40"/>
          <w:szCs w:val="40"/>
        </w:rPr>
        <w:t>Райха</w:t>
      </w:r>
      <w:proofErr w:type="spellEnd"/>
    </w:p>
    <w:p w:rsidR="00095646" w:rsidRPr="00095646" w:rsidRDefault="00095646" w:rsidP="00095646">
      <w:pPr>
        <w:pStyle w:val="a3"/>
        <w:rPr>
          <w:sz w:val="40"/>
          <w:szCs w:val="40"/>
        </w:rPr>
      </w:pPr>
      <w:r w:rsidRPr="00095646">
        <w:rPr>
          <w:sz w:val="40"/>
          <w:szCs w:val="40"/>
        </w:rPr>
        <w:t xml:space="preserve">В исследованиях болезней и их лечении </w:t>
      </w:r>
      <w:proofErr w:type="spellStart"/>
      <w:r w:rsidRPr="00095646">
        <w:rPr>
          <w:sz w:val="40"/>
          <w:szCs w:val="40"/>
        </w:rPr>
        <w:t>В.Райх</w:t>
      </w:r>
      <w:proofErr w:type="spellEnd"/>
      <w:r w:rsidRPr="00095646">
        <w:rPr>
          <w:sz w:val="40"/>
          <w:szCs w:val="40"/>
        </w:rPr>
        <w:t xml:space="preserve"> исходил из собственной оригинальной теории происхождения болезней. Он считал, что все хронические недуги возникают вследствие одной общей причины: из-за нарушения правильной биологической пульсации органов и тканей тела. По его мнению биологическая пульсация — это основное свойство живого, от амебы до человека. В случае заболевания нарушение пульсации имеет общий характер, то есть патологический ритм пульсации охватывает весь организм целиком. Это приводит, как считал </w:t>
      </w:r>
      <w:proofErr w:type="spellStart"/>
      <w:r w:rsidRPr="00095646">
        <w:rPr>
          <w:sz w:val="40"/>
          <w:szCs w:val="40"/>
        </w:rPr>
        <w:t>Райх</w:t>
      </w:r>
      <w:proofErr w:type="spellEnd"/>
      <w:r w:rsidRPr="00095646">
        <w:rPr>
          <w:sz w:val="40"/>
          <w:szCs w:val="40"/>
        </w:rPr>
        <w:t>, к развитию болезнетворного процесса «сморщивания» во всем теле. Организм теряет энергию, в нем возникают застойные зоны, его ткани утрачивают наполненную упругость.</w:t>
      </w:r>
    </w:p>
    <w:p w:rsidR="00095646" w:rsidRPr="00095646" w:rsidRDefault="00095646" w:rsidP="00095646">
      <w:pPr>
        <w:pStyle w:val="a3"/>
        <w:rPr>
          <w:sz w:val="40"/>
          <w:szCs w:val="40"/>
        </w:rPr>
      </w:pPr>
      <w:r w:rsidRPr="00095646">
        <w:rPr>
          <w:sz w:val="40"/>
          <w:szCs w:val="40"/>
        </w:rPr>
        <w:t xml:space="preserve">Иными словами, организм словно преждевременно стареет. Так что модель </w:t>
      </w:r>
      <w:proofErr w:type="spellStart"/>
      <w:r w:rsidRPr="00095646">
        <w:rPr>
          <w:sz w:val="40"/>
          <w:szCs w:val="40"/>
        </w:rPr>
        <w:t>Райха</w:t>
      </w:r>
      <w:proofErr w:type="spellEnd"/>
      <w:r w:rsidRPr="00095646">
        <w:rPr>
          <w:sz w:val="40"/>
          <w:szCs w:val="40"/>
        </w:rPr>
        <w:t xml:space="preserve"> впрямую выходит на проблемы долголетия и омоложения. Между тем, если общий процесс «сморщивания» длится достаточно долго, то это может привести к развитию самых разных патологических хронических процессов: гнойных, опухолевых и прочих — в наиболее ослабленных зонах тела. Такие патологические процессы </w:t>
      </w:r>
      <w:proofErr w:type="spellStart"/>
      <w:r w:rsidRPr="00095646">
        <w:rPr>
          <w:sz w:val="40"/>
          <w:szCs w:val="40"/>
        </w:rPr>
        <w:t>В.Райх</w:t>
      </w:r>
      <w:proofErr w:type="spellEnd"/>
      <w:r w:rsidRPr="00095646">
        <w:rPr>
          <w:sz w:val="40"/>
          <w:szCs w:val="40"/>
        </w:rPr>
        <w:t xml:space="preserve"> называл термином «</w:t>
      </w:r>
      <w:proofErr w:type="spellStart"/>
      <w:r w:rsidRPr="00095646">
        <w:rPr>
          <w:sz w:val="40"/>
          <w:szCs w:val="40"/>
        </w:rPr>
        <w:t>биопатия</w:t>
      </w:r>
      <w:proofErr w:type="spellEnd"/>
      <w:r w:rsidRPr="00095646">
        <w:rPr>
          <w:sz w:val="40"/>
          <w:szCs w:val="40"/>
        </w:rPr>
        <w:t>».</w:t>
      </w:r>
    </w:p>
    <w:p w:rsidR="00095646" w:rsidRDefault="00095646" w:rsidP="00095646">
      <w:pPr>
        <w:pStyle w:val="a3"/>
        <w:rPr>
          <w:sz w:val="40"/>
          <w:szCs w:val="40"/>
        </w:rPr>
      </w:pPr>
      <w:r w:rsidRPr="00095646">
        <w:rPr>
          <w:sz w:val="40"/>
          <w:szCs w:val="40"/>
        </w:rPr>
        <w:t xml:space="preserve">Как же бороться с процессом «сморщивания»? Очевидно, надо восстановить правильную пульсацию во всем организме. Это должно пресечь развитие процесса «сморщивания» и всех его </w:t>
      </w:r>
      <w:proofErr w:type="spellStart"/>
      <w:r w:rsidRPr="00095646">
        <w:rPr>
          <w:sz w:val="40"/>
          <w:szCs w:val="40"/>
        </w:rPr>
        <w:t>биопатических</w:t>
      </w:r>
      <w:proofErr w:type="spellEnd"/>
      <w:r w:rsidRPr="00095646">
        <w:rPr>
          <w:sz w:val="40"/>
          <w:szCs w:val="40"/>
        </w:rPr>
        <w:t xml:space="preserve"> проявлений, а затем постепенно повернет его вспять, одновременно устраняя патологические очаги. </w:t>
      </w:r>
      <w:proofErr w:type="spellStart"/>
      <w:r w:rsidRPr="00095646">
        <w:rPr>
          <w:sz w:val="40"/>
          <w:szCs w:val="40"/>
        </w:rPr>
        <w:t>Райх</w:t>
      </w:r>
      <w:proofErr w:type="spellEnd"/>
      <w:r w:rsidRPr="00095646">
        <w:rPr>
          <w:sz w:val="40"/>
          <w:szCs w:val="40"/>
        </w:rPr>
        <w:t xml:space="preserve"> считал, что для восстановления правильной пульсации, т.е. для оздоровления и омоложения организма, необходимо пополнить его запасы энергии.</w:t>
      </w:r>
    </w:p>
    <w:p w:rsidR="00095646" w:rsidRPr="00095646" w:rsidRDefault="00095646" w:rsidP="00095646">
      <w:pPr>
        <w:pStyle w:val="a3"/>
        <w:rPr>
          <w:sz w:val="40"/>
          <w:szCs w:val="40"/>
        </w:rPr>
      </w:pPr>
      <w:r w:rsidRPr="00095646">
        <w:rPr>
          <w:sz w:val="40"/>
          <w:szCs w:val="40"/>
        </w:rPr>
        <w:lastRenderedPageBreak/>
        <w:t xml:space="preserve">Эта энергия, по мнению </w:t>
      </w:r>
      <w:proofErr w:type="spellStart"/>
      <w:r w:rsidRPr="00095646">
        <w:rPr>
          <w:sz w:val="40"/>
          <w:szCs w:val="40"/>
        </w:rPr>
        <w:t>В.Райха</w:t>
      </w:r>
      <w:proofErr w:type="spellEnd"/>
      <w:r w:rsidRPr="00095646">
        <w:rPr>
          <w:sz w:val="40"/>
          <w:szCs w:val="40"/>
        </w:rPr>
        <w:t>, является некой особой биологической энергией, которая излучается Солнцем и насыщает всю атмосферу, почвы и воды нашей планеты. Он назвал эту энергию «</w:t>
      </w:r>
      <w:proofErr w:type="spellStart"/>
      <w:r w:rsidRPr="00095646">
        <w:rPr>
          <w:sz w:val="40"/>
          <w:szCs w:val="40"/>
        </w:rPr>
        <w:t>оргон</w:t>
      </w:r>
      <w:proofErr w:type="spellEnd"/>
      <w:r w:rsidRPr="00095646">
        <w:rPr>
          <w:sz w:val="40"/>
          <w:szCs w:val="40"/>
        </w:rPr>
        <w:t>».</w:t>
      </w:r>
    </w:p>
    <w:p w:rsidR="00095646" w:rsidRPr="00095646" w:rsidRDefault="00095646" w:rsidP="00095646">
      <w:pPr>
        <w:pStyle w:val="a3"/>
        <w:rPr>
          <w:sz w:val="40"/>
          <w:szCs w:val="40"/>
        </w:rPr>
      </w:pPr>
      <w:r w:rsidRPr="00095646">
        <w:rPr>
          <w:sz w:val="40"/>
          <w:szCs w:val="40"/>
        </w:rPr>
        <w:t>Для реализации идеи «</w:t>
      </w:r>
      <w:proofErr w:type="spellStart"/>
      <w:r w:rsidRPr="00095646">
        <w:rPr>
          <w:sz w:val="40"/>
          <w:szCs w:val="40"/>
        </w:rPr>
        <w:t>оргонной</w:t>
      </w:r>
      <w:proofErr w:type="spellEnd"/>
      <w:r w:rsidRPr="00095646">
        <w:rPr>
          <w:sz w:val="40"/>
          <w:szCs w:val="40"/>
        </w:rPr>
        <w:t xml:space="preserve">» терапии </w:t>
      </w:r>
      <w:proofErr w:type="spellStart"/>
      <w:r w:rsidRPr="00095646">
        <w:rPr>
          <w:sz w:val="40"/>
          <w:szCs w:val="40"/>
        </w:rPr>
        <w:t>Райх</w:t>
      </w:r>
      <w:proofErr w:type="spellEnd"/>
      <w:r w:rsidRPr="00095646">
        <w:rPr>
          <w:sz w:val="40"/>
          <w:szCs w:val="40"/>
        </w:rPr>
        <w:t xml:space="preserve"> изобрел очень простое устройство, названное им «</w:t>
      </w:r>
      <w:proofErr w:type="spellStart"/>
      <w:r w:rsidRPr="00095646">
        <w:rPr>
          <w:sz w:val="40"/>
          <w:szCs w:val="40"/>
        </w:rPr>
        <w:t>оргонный</w:t>
      </w:r>
      <w:proofErr w:type="spellEnd"/>
      <w:r w:rsidRPr="00095646">
        <w:rPr>
          <w:sz w:val="40"/>
          <w:szCs w:val="40"/>
        </w:rPr>
        <w:t xml:space="preserve"> аккумулятор». Этот «аккумулятор», как он думал, засасывает в себя, концентрирует и удерживает атмосферный «</w:t>
      </w:r>
      <w:proofErr w:type="spellStart"/>
      <w:r w:rsidRPr="00095646">
        <w:rPr>
          <w:sz w:val="40"/>
          <w:szCs w:val="40"/>
        </w:rPr>
        <w:t>оргон</w:t>
      </w:r>
      <w:proofErr w:type="spellEnd"/>
      <w:r w:rsidRPr="00095646">
        <w:rPr>
          <w:sz w:val="40"/>
          <w:szCs w:val="40"/>
        </w:rPr>
        <w:t>». «Аккумулятор» представляет из себя в простейшей форме ящик из органического материала, скажем, дерева или фанеры, обитый изнутри листовым железом.</w:t>
      </w:r>
    </w:p>
    <w:p w:rsidR="00095646" w:rsidRPr="00095646" w:rsidRDefault="00095646" w:rsidP="00095646">
      <w:pPr>
        <w:pStyle w:val="a3"/>
        <w:rPr>
          <w:sz w:val="40"/>
          <w:szCs w:val="40"/>
        </w:rPr>
      </w:pPr>
      <w:proofErr w:type="spellStart"/>
      <w:r w:rsidRPr="00095646">
        <w:rPr>
          <w:sz w:val="40"/>
          <w:szCs w:val="40"/>
        </w:rPr>
        <w:t>В.Райх</w:t>
      </w:r>
      <w:proofErr w:type="spellEnd"/>
      <w:r w:rsidRPr="00095646">
        <w:rPr>
          <w:sz w:val="40"/>
          <w:szCs w:val="40"/>
        </w:rPr>
        <w:t xml:space="preserve"> полагал, что примерно получасовое ежедневное пребывание внутри такого ящика насыщает ткани всего организма, и в первую очередь кровь, недостающим «</w:t>
      </w:r>
      <w:proofErr w:type="spellStart"/>
      <w:r w:rsidRPr="00095646">
        <w:rPr>
          <w:sz w:val="40"/>
          <w:szCs w:val="40"/>
        </w:rPr>
        <w:t>оргоном</w:t>
      </w:r>
      <w:proofErr w:type="spellEnd"/>
      <w:r w:rsidRPr="00095646">
        <w:rPr>
          <w:sz w:val="40"/>
          <w:szCs w:val="40"/>
        </w:rPr>
        <w:t xml:space="preserve">». Это вызывает </w:t>
      </w:r>
      <w:proofErr w:type="spellStart"/>
      <w:r w:rsidRPr="00095646">
        <w:rPr>
          <w:sz w:val="40"/>
          <w:szCs w:val="40"/>
        </w:rPr>
        <w:t>ваготоническое</w:t>
      </w:r>
      <w:proofErr w:type="spellEnd"/>
      <w:r w:rsidRPr="00095646">
        <w:rPr>
          <w:sz w:val="40"/>
          <w:szCs w:val="40"/>
        </w:rPr>
        <w:t xml:space="preserve"> расширение сосудов и резкую интенсификацию обменных процессов, за счет чего в теле восстанавливается правильная пульсация и достигается терапевтический эффект: патологические очаги постепенно рассасываются. Эмпирически </w:t>
      </w:r>
      <w:proofErr w:type="spellStart"/>
      <w:r w:rsidRPr="00095646">
        <w:rPr>
          <w:sz w:val="40"/>
          <w:szCs w:val="40"/>
        </w:rPr>
        <w:t>Райх</w:t>
      </w:r>
      <w:proofErr w:type="spellEnd"/>
      <w:r w:rsidRPr="00095646">
        <w:rPr>
          <w:sz w:val="40"/>
          <w:szCs w:val="40"/>
        </w:rPr>
        <w:t xml:space="preserve"> установил, что самое сильное действие «аккумулятор» оказывает во второй половине дня в сухую и ясную погоду, при относительной влажности не выше 50% (влага сильно поглощает «</w:t>
      </w:r>
      <w:proofErr w:type="spellStart"/>
      <w:r w:rsidRPr="00095646">
        <w:rPr>
          <w:sz w:val="40"/>
          <w:szCs w:val="40"/>
        </w:rPr>
        <w:t>оргон</w:t>
      </w:r>
      <w:proofErr w:type="spellEnd"/>
      <w:r w:rsidRPr="00095646">
        <w:rPr>
          <w:sz w:val="40"/>
          <w:szCs w:val="40"/>
        </w:rPr>
        <w:t>») и при условии, что габариты ящика близки к размерам помещаемого в него объекта.</w:t>
      </w:r>
    </w:p>
    <w:p w:rsidR="00095646" w:rsidRPr="00095646" w:rsidRDefault="00095646" w:rsidP="00095646">
      <w:pPr>
        <w:pStyle w:val="a3"/>
        <w:rPr>
          <w:sz w:val="40"/>
          <w:szCs w:val="40"/>
        </w:rPr>
      </w:pPr>
      <w:r w:rsidRPr="00095646">
        <w:rPr>
          <w:sz w:val="40"/>
          <w:szCs w:val="40"/>
        </w:rPr>
        <w:t>Например, для «</w:t>
      </w:r>
      <w:proofErr w:type="spellStart"/>
      <w:r w:rsidRPr="00095646">
        <w:rPr>
          <w:sz w:val="40"/>
          <w:szCs w:val="40"/>
        </w:rPr>
        <w:t>оргонной</w:t>
      </w:r>
      <w:proofErr w:type="spellEnd"/>
      <w:r w:rsidRPr="00095646">
        <w:rPr>
          <w:sz w:val="40"/>
          <w:szCs w:val="40"/>
        </w:rPr>
        <w:t xml:space="preserve">» терапии взрослых людей </w:t>
      </w:r>
      <w:proofErr w:type="spellStart"/>
      <w:r w:rsidRPr="00095646">
        <w:rPr>
          <w:sz w:val="40"/>
          <w:szCs w:val="40"/>
        </w:rPr>
        <w:t>Райх</w:t>
      </w:r>
      <w:proofErr w:type="spellEnd"/>
      <w:r w:rsidRPr="00095646">
        <w:rPr>
          <w:sz w:val="40"/>
          <w:szCs w:val="40"/>
        </w:rPr>
        <w:t xml:space="preserve"> применял ящик размерами 60*75*150 см. Процедура лечения была очень проста: пациент заходил внутрь ящика, садился на стул и спокойно сидел там в течение 15-45 минут. И так один или два раза в день. В стенках ящика имелись отверстия, через которые внутрь поступало достаточно воздуха для нормального дыхания.</w:t>
      </w:r>
    </w:p>
    <w:p w:rsidR="00095646" w:rsidRPr="00095646" w:rsidRDefault="00095646" w:rsidP="00095646">
      <w:pPr>
        <w:pStyle w:val="a3"/>
        <w:rPr>
          <w:sz w:val="40"/>
          <w:szCs w:val="40"/>
        </w:rPr>
      </w:pPr>
      <w:r w:rsidRPr="00095646">
        <w:rPr>
          <w:sz w:val="40"/>
          <w:szCs w:val="40"/>
        </w:rPr>
        <w:lastRenderedPageBreak/>
        <w:t xml:space="preserve">В ходе многолетних и многократно проверенных опытов на мышах </w:t>
      </w:r>
      <w:proofErr w:type="spellStart"/>
      <w:r w:rsidRPr="00095646">
        <w:rPr>
          <w:sz w:val="40"/>
          <w:szCs w:val="40"/>
        </w:rPr>
        <w:t>Райх</w:t>
      </w:r>
      <w:proofErr w:type="spellEnd"/>
      <w:r w:rsidRPr="00095646">
        <w:rPr>
          <w:sz w:val="40"/>
          <w:szCs w:val="40"/>
        </w:rPr>
        <w:t xml:space="preserve"> убедился в том, что «</w:t>
      </w:r>
      <w:proofErr w:type="spellStart"/>
      <w:r w:rsidRPr="00095646">
        <w:rPr>
          <w:sz w:val="40"/>
          <w:szCs w:val="40"/>
        </w:rPr>
        <w:t>оргонный</w:t>
      </w:r>
      <w:proofErr w:type="spellEnd"/>
      <w:r w:rsidRPr="00095646">
        <w:rPr>
          <w:sz w:val="40"/>
          <w:szCs w:val="40"/>
        </w:rPr>
        <w:t xml:space="preserve"> аккумулятор» является мощным терапевтическим средством лечения рака. Поэтому весной 1941г. в Нью-Йорке он впервые применил описанную выше процедуру «</w:t>
      </w:r>
      <w:proofErr w:type="spellStart"/>
      <w:r w:rsidRPr="00095646">
        <w:rPr>
          <w:sz w:val="40"/>
          <w:szCs w:val="40"/>
        </w:rPr>
        <w:t>оргонной</w:t>
      </w:r>
      <w:proofErr w:type="spellEnd"/>
      <w:r w:rsidRPr="00095646">
        <w:rPr>
          <w:sz w:val="40"/>
          <w:szCs w:val="40"/>
        </w:rPr>
        <w:t>» терапии к лечению рака у людей. Им было отобрано 15 больных, официально признанных врачами безнадежными. Родственники больных дали письменное согласие на экспериментальное лечение «</w:t>
      </w:r>
      <w:proofErr w:type="spellStart"/>
      <w:r w:rsidRPr="00095646">
        <w:rPr>
          <w:sz w:val="40"/>
          <w:szCs w:val="40"/>
        </w:rPr>
        <w:t>оргоном</w:t>
      </w:r>
      <w:proofErr w:type="spellEnd"/>
      <w:r w:rsidRPr="00095646">
        <w:rPr>
          <w:sz w:val="40"/>
          <w:szCs w:val="40"/>
        </w:rPr>
        <w:t xml:space="preserve">». Вот что пишет сам </w:t>
      </w:r>
      <w:proofErr w:type="spellStart"/>
      <w:r w:rsidRPr="00095646">
        <w:rPr>
          <w:sz w:val="40"/>
          <w:szCs w:val="40"/>
        </w:rPr>
        <w:t>В.Райх</w:t>
      </w:r>
      <w:proofErr w:type="spellEnd"/>
      <w:r w:rsidRPr="00095646">
        <w:rPr>
          <w:sz w:val="40"/>
          <w:szCs w:val="40"/>
        </w:rPr>
        <w:t xml:space="preserve"> о результатах лечения в своей книге «Открытие </w:t>
      </w:r>
      <w:proofErr w:type="spellStart"/>
      <w:r w:rsidRPr="00095646">
        <w:rPr>
          <w:sz w:val="40"/>
          <w:szCs w:val="40"/>
        </w:rPr>
        <w:t>оргона</w:t>
      </w:r>
      <w:proofErr w:type="spellEnd"/>
      <w:r w:rsidRPr="00095646">
        <w:rPr>
          <w:sz w:val="40"/>
          <w:szCs w:val="40"/>
        </w:rPr>
        <w:t>» (т.2, стр. 332):</w:t>
      </w:r>
    </w:p>
    <w:p w:rsidR="00095646" w:rsidRPr="00095646" w:rsidRDefault="00095646" w:rsidP="00095646">
      <w:pPr>
        <w:pStyle w:val="a3"/>
        <w:rPr>
          <w:sz w:val="40"/>
          <w:szCs w:val="40"/>
        </w:rPr>
      </w:pPr>
      <w:r w:rsidRPr="00095646">
        <w:rPr>
          <w:sz w:val="40"/>
          <w:szCs w:val="40"/>
        </w:rPr>
        <w:t>«Все принятые больные были уже в развитых стадиях кахексии. В каждом случае раковые боли были облегчены и использование морфия значительно уменьшилось, а в некоторых случаях даже оказалось ненужным. Уменьшение опухолей и улучшение общего состояния крови и фактора веса было достигнуто в каждом случае. Опухоли груди уничтожились во всех случаях, уменьшение размера и размягчение происходило со всеми другими опухолями.</w:t>
      </w:r>
      <w:r w:rsidRPr="00095646">
        <w:rPr>
          <w:sz w:val="40"/>
          <w:szCs w:val="40"/>
        </w:rPr>
        <w:br/>
        <w:t xml:space="preserve">В 4-х случаях рентген показал обызвествление костных дефектов. В большинстве случаев удаление разрушившегося опухолевого материала было успешным. В трех случаях </w:t>
      </w:r>
      <w:proofErr w:type="spellStart"/>
      <w:r w:rsidRPr="00095646">
        <w:rPr>
          <w:sz w:val="40"/>
          <w:szCs w:val="40"/>
        </w:rPr>
        <w:t>оргонное</w:t>
      </w:r>
      <w:proofErr w:type="spellEnd"/>
      <w:r w:rsidRPr="00095646">
        <w:rPr>
          <w:sz w:val="40"/>
          <w:szCs w:val="40"/>
        </w:rPr>
        <w:t xml:space="preserve"> лечение не улучшило состояние пациента. В шести случаях </w:t>
      </w:r>
      <w:proofErr w:type="spellStart"/>
      <w:r w:rsidRPr="00095646">
        <w:rPr>
          <w:sz w:val="40"/>
          <w:szCs w:val="40"/>
        </w:rPr>
        <w:t>оргонное</w:t>
      </w:r>
      <w:proofErr w:type="spellEnd"/>
      <w:r w:rsidRPr="00095646">
        <w:rPr>
          <w:sz w:val="40"/>
          <w:szCs w:val="40"/>
        </w:rPr>
        <w:t xml:space="preserve"> лечение отодвинуло агонию на срок от 5 до 12 месяцев и сделало последние немногие месяцы жизни значительно более сносными. …В шести случаях восстановилась работоспособность. Пять из 14-ти пациентов, диагностированные как неоперабельные и в крайнем состоянии, оставались живы через два года после завершения </w:t>
      </w:r>
      <w:proofErr w:type="spellStart"/>
      <w:r w:rsidRPr="00095646">
        <w:rPr>
          <w:sz w:val="40"/>
          <w:szCs w:val="40"/>
        </w:rPr>
        <w:t>оргонного</w:t>
      </w:r>
      <w:proofErr w:type="spellEnd"/>
      <w:r w:rsidRPr="00095646">
        <w:rPr>
          <w:sz w:val="40"/>
          <w:szCs w:val="40"/>
        </w:rPr>
        <w:t xml:space="preserve"> лечения и находились в сносном и хорошем состоянии.»</w:t>
      </w:r>
    </w:p>
    <w:p w:rsidR="00095646" w:rsidRDefault="00095646">
      <w:pPr>
        <w:rPr>
          <w:rFonts w:ascii="Times New Roman" w:eastAsia="Times New Roman" w:hAnsi="Times New Roman" w:cs="Times New Roman"/>
          <w:sz w:val="40"/>
          <w:szCs w:val="40"/>
          <w:lang w:eastAsia="ru-RU"/>
        </w:rPr>
      </w:pPr>
      <w:r>
        <w:rPr>
          <w:sz w:val="40"/>
          <w:szCs w:val="40"/>
        </w:rPr>
        <w:br w:type="page"/>
      </w:r>
    </w:p>
    <w:p w:rsidR="00095646" w:rsidRPr="00095646" w:rsidRDefault="00095646" w:rsidP="00095646">
      <w:pPr>
        <w:pStyle w:val="a3"/>
        <w:rPr>
          <w:sz w:val="40"/>
          <w:szCs w:val="40"/>
        </w:rPr>
      </w:pPr>
      <w:r w:rsidRPr="00095646">
        <w:rPr>
          <w:sz w:val="40"/>
          <w:szCs w:val="40"/>
        </w:rPr>
        <w:lastRenderedPageBreak/>
        <w:t>В книге приведены довольно подробные истории болезни и хронология хода «</w:t>
      </w:r>
      <w:proofErr w:type="spellStart"/>
      <w:r w:rsidRPr="00095646">
        <w:rPr>
          <w:sz w:val="40"/>
          <w:szCs w:val="40"/>
        </w:rPr>
        <w:t>оргонного</w:t>
      </w:r>
      <w:proofErr w:type="spellEnd"/>
      <w:r w:rsidRPr="00095646">
        <w:rPr>
          <w:sz w:val="40"/>
          <w:szCs w:val="40"/>
        </w:rPr>
        <w:t>» лечения некоторых из этих 15 пациентов.</w:t>
      </w:r>
      <w:r w:rsidRPr="00095646">
        <w:rPr>
          <w:sz w:val="40"/>
          <w:szCs w:val="40"/>
        </w:rPr>
        <w:br/>
        <w:t xml:space="preserve">Итак, по словам </w:t>
      </w:r>
      <w:proofErr w:type="spellStart"/>
      <w:r w:rsidRPr="00095646">
        <w:rPr>
          <w:sz w:val="40"/>
          <w:szCs w:val="40"/>
        </w:rPr>
        <w:t>В.Райха</w:t>
      </w:r>
      <w:proofErr w:type="spellEnd"/>
      <w:r w:rsidRPr="00095646">
        <w:rPr>
          <w:sz w:val="40"/>
          <w:szCs w:val="40"/>
        </w:rPr>
        <w:t>, его «</w:t>
      </w:r>
      <w:proofErr w:type="spellStart"/>
      <w:r w:rsidRPr="00095646">
        <w:rPr>
          <w:sz w:val="40"/>
          <w:szCs w:val="40"/>
        </w:rPr>
        <w:t>оргонный</w:t>
      </w:r>
      <w:proofErr w:type="spellEnd"/>
      <w:r w:rsidRPr="00095646">
        <w:rPr>
          <w:sz w:val="40"/>
          <w:szCs w:val="40"/>
        </w:rPr>
        <w:t xml:space="preserve"> аккумулятор» может оказывать длительное общеукрепляющее и оздоровляющее действие на живые существа, т.е. он вроде бы является уникальным терапевтическим средством с широчайшим диапазоном действия. Разумеется, все это нужно тщательно проверять. Но вот что сейчас необходимо отметить. Исходя из свойств «аккумулятора», можно уверенно предположить, что этот обитый изнутри железом ящик из органического материала может оказаться радикальным терапевтическим средством лечения и профилактики не только рака, но и «чумы ХХ века» — болезни СПИД.</w:t>
      </w:r>
    </w:p>
    <w:p w:rsidR="00095646" w:rsidRDefault="00095646" w:rsidP="00095646">
      <w:pPr>
        <w:pStyle w:val="a3"/>
        <w:rPr>
          <w:sz w:val="40"/>
          <w:szCs w:val="40"/>
        </w:rPr>
      </w:pPr>
      <w:r w:rsidRPr="00095646">
        <w:rPr>
          <w:sz w:val="40"/>
          <w:szCs w:val="40"/>
        </w:rPr>
        <w:t xml:space="preserve">Проведенные </w:t>
      </w:r>
      <w:proofErr w:type="spellStart"/>
      <w:r w:rsidRPr="00095646">
        <w:rPr>
          <w:sz w:val="40"/>
          <w:szCs w:val="40"/>
        </w:rPr>
        <w:t>Райхом</w:t>
      </w:r>
      <w:proofErr w:type="spellEnd"/>
      <w:r w:rsidRPr="00095646">
        <w:rPr>
          <w:sz w:val="40"/>
          <w:szCs w:val="40"/>
        </w:rPr>
        <w:t xml:space="preserve"> наблюдения над больными, в </w:t>
      </w:r>
      <w:proofErr w:type="spellStart"/>
      <w:r w:rsidRPr="00095646">
        <w:rPr>
          <w:sz w:val="40"/>
          <w:szCs w:val="40"/>
        </w:rPr>
        <w:t>т.ч</w:t>
      </w:r>
      <w:proofErr w:type="spellEnd"/>
      <w:r w:rsidRPr="00095646">
        <w:rPr>
          <w:sz w:val="40"/>
          <w:szCs w:val="40"/>
        </w:rPr>
        <w:t xml:space="preserve">. и с онкологическими заболеваниями, показали достаточно хороший эффект. В дальнейшем член-корр. АН Белоруссии </w:t>
      </w:r>
      <w:proofErr w:type="spellStart"/>
      <w:r w:rsidRPr="00095646">
        <w:rPr>
          <w:sz w:val="40"/>
          <w:szCs w:val="40"/>
        </w:rPr>
        <w:t>А.П.Вейдник</w:t>
      </w:r>
      <w:proofErr w:type="spellEnd"/>
      <w:r w:rsidRPr="00095646">
        <w:rPr>
          <w:sz w:val="40"/>
          <w:szCs w:val="40"/>
        </w:rPr>
        <w:t xml:space="preserve"> доказал, что в таком ящике аккумулируется не энергия, а время, проявляющееся в виде энергетических феноменов, названное им «проносами». Лучше всего ящик делать не четырехугольный, а шестиугольный, что создает так называемый «эффект полостных структур». В природе на этом принципе работают бензельные кольца молекул, пчелиные соты и др. Такие структуры, накапливая энергию, образуют вокруг себя стоячие волны, насыщают организм временем, способствуют его омоложению. По тому же принципу работает и бодрящая фольга, т.е. металлическая фольга, обернутая вокруг человека: это позволяет повысить температуру тела на несколько градусов, что способствует выздоровлению. Инженер </w:t>
      </w:r>
      <w:proofErr w:type="spellStart"/>
      <w:r w:rsidRPr="00095646">
        <w:rPr>
          <w:sz w:val="40"/>
          <w:szCs w:val="40"/>
        </w:rPr>
        <w:t>С.Н.Колокольцев</w:t>
      </w:r>
      <w:proofErr w:type="spellEnd"/>
      <w:r w:rsidRPr="00095646">
        <w:rPr>
          <w:sz w:val="40"/>
          <w:szCs w:val="40"/>
        </w:rPr>
        <w:t xml:space="preserve"> предложил уже модифицированные «</w:t>
      </w:r>
      <w:proofErr w:type="spellStart"/>
      <w:r w:rsidRPr="00095646">
        <w:rPr>
          <w:sz w:val="40"/>
          <w:szCs w:val="40"/>
        </w:rPr>
        <w:t>оргонные</w:t>
      </w:r>
      <w:proofErr w:type="spellEnd"/>
      <w:r w:rsidRPr="00095646">
        <w:rPr>
          <w:sz w:val="40"/>
          <w:szCs w:val="40"/>
        </w:rPr>
        <w:t xml:space="preserve"> аккумуляторы» для серийного производства. </w:t>
      </w:r>
    </w:p>
    <w:p w:rsidR="00095646" w:rsidRPr="00095646" w:rsidRDefault="00095646" w:rsidP="00095646">
      <w:pPr>
        <w:pStyle w:val="a3"/>
        <w:rPr>
          <w:sz w:val="40"/>
          <w:szCs w:val="40"/>
        </w:rPr>
      </w:pPr>
      <w:r w:rsidRPr="00095646">
        <w:rPr>
          <w:sz w:val="40"/>
          <w:szCs w:val="40"/>
        </w:rPr>
        <w:lastRenderedPageBreak/>
        <w:t>Обширный научный и практический материал, полученный в течение нескольких лет на сотнях пациентов с различными заболеваниями, позволил достоверно установить мощное активное действующего начала прибора. Во время сеансов все пациенты испытывали комплекс субъективных ощущений: «покалывание, тепло, жжение, давление и вибрацию» в открытых участках тела, по ходу нервных стволов и во внутренних органах, причем субъективные ощущения нарастали в зависимости от экспозиции и количества сеансов. После сеанса, как правило, отмечалось чувство полного отдыха и прилив бодрости, нормализация артериального давления, сердечного ритма, улучшались параметры внешнего дыхания; в подавляющем числе случаев сильно повышалась общая физическая работоспособность. Следует отметить, что пациенты, принявшие накануне сеанса алкоголь, ощущали резкие парадоксальные симптомы: выраженная тахикардия и потоотделения, возрастание или падение артериального давления, головокружения вплоть до обморочного состояния.</w:t>
      </w:r>
    </w:p>
    <w:p w:rsidR="00095646" w:rsidRPr="00095646" w:rsidRDefault="00095646" w:rsidP="00095646">
      <w:pPr>
        <w:pStyle w:val="a3"/>
        <w:rPr>
          <w:sz w:val="40"/>
          <w:szCs w:val="40"/>
        </w:rPr>
      </w:pPr>
      <w:r w:rsidRPr="00095646">
        <w:rPr>
          <w:sz w:val="40"/>
          <w:szCs w:val="40"/>
        </w:rPr>
        <w:t>Специалисты считают, что «</w:t>
      </w:r>
      <w:proofErr w:type="spellStart"/>
      <w:r w:rsidRPr="00095646">
        <w:rPr>
          <w:sz w:val="40"/>
          <w:szCs w:val="40"/>
        </w:rPr>
        <w:t>оргонный</w:t>
      </w:r>
      <w:proofErr w:type="spellEnd"/>
      <w:r w:rsidRPr="00095646">
        <w:rPr>
          <w:sz w:val="40"/>
          <w:szCs w:val="40"/>
        </w:rPr>
        <w:t xml:space="preserve"> аккумулятор» способен в своем внутреннем объеме резко увеличивать градиент универсальной природной энергии — </w:t>
      </w:r>
      <w:proofErr w:type="spellStart"/>
      <w:r w:rsidRPr="00095646">
        <w:rPr>
          <w:sz w:val="40"/>
          <w:szCs w:val="40"/>
        </w:rPr>
        <w:t>праны</w:t>
      </w:r>
      <w:proofErr w:type="spellEnd"/>
      <w:r w:rsidRPr="00095646">
        <w:rPr>
          <w:sz w:val="40"/>
          <w:szCs w:val="40"/>
        </w:rPr>
        <w:t xml:space="preserve">, </w:t>
      </w:r>
      <w:proofErr w:type="spellStart"/>
      <w:r w:rsidRPr="00095646">
        <w:rPr>
          <w:sz w:val="40"/>
          <w:szCs w:val="40"/>
        </w:rPr>
        <w:t>ци</w:t>
      </w:r>
      <w:proofErr w:type="spellEnd"/>
      <w:r w:rsidRPr="00095646">
        <w:rPr>
          <w:sz w:val="40"/>
          <w:szCs w:val="40"/>
        </w:rPr>
        <w:t xml:space="preserve">, которая проходя по известным каналам и достигая энергетических центров, т.е. </w:t>
      </w:r>
      <w:proofErr w:type="spellStart"/>
      <w:r w:rsidRPr="00095646">
        <w:rPr>
          <w:sz w:val="40"/>
          <w:szCs w:val="40"/>
        </w:rPr>
        <w:t>чакр</w:t>
      </w:r>
      <w:proofErr w:type="spellEnd"/>
      <w:r w:rsidRPr="00095646">
        <w:rPr>
          <w:sz w:val="40"/>
          <w:szCs w:val="40"/>
        </w:rPr>
        <w:t>, резко их активирует. На это указывают также эксперименты с группой людей, регулярно занимающихся йогой. Аппарат лечит особенно эффективно функциональные болезни центральной и вегетативной нервной системы, купирует головные боли, приступы вегетососудистого невроза, бронхиальной астмы, болевые приступы у больных с хроническими заболеваниями внутренних органов и остеохондрозом, последствия черепно-мозговой травмы, артрозы, артриты; обладает выраженным противовоспалительным эффектом, блокируя рост раковых опухолей, и главное — восстанавливая иммунитет организма.</w:t>
      </w:r>
    </w:p>
    <w:p w:rsidR="00095646" w:rsidRPr="00095646" w:rsidRDefault="00095646" w:rsidP="00095646">
      <w:pPr>
        <w:pStyle w:val="4"/>
        <w:rPr>
          <w:sz w:val="40"/>
          <w:szCs w:val="40"/>
        </w:rPr>
      </w:pPr>
      <w:r w:rsidRPr="00095646">
        <w:rPr>
          <w:sz w:val="40"/>
          <w:szCs w:val="40"/>
        </w:rPr>
        <w:lastRenderedPageBreak/>
        <w:t xml:space="preserve">Камера </w:t>
      </w:r>
      <w:proofErr w:type="spellStart"/>
      <w:r w:rsidRPr="00095646">
        <w:rPr>
          <w:sz w:val="40"/>
          <w:szCs w:val="40"/>
        </w:rPr>
        <w:t>Райха</w:t>
      </w:r>
      <w:proofErr w:type="spellEnd"/>
    </w:p>
    <w:p w:rsidR="00095646" w:rsidRPr="00095646" w:rsidRDefault="00095646" w:rsidP="00095646">
      <w:pPr>
        <w:pStyle w:val="a3"/>
        <w:rPr>
          <w:sz w:val="40"/>
          <w:szCs w:val="40"/>
        </w:rPr>
      </w:pPr>
      <w:r w:rsidRPr="00095646">
        <w:rPr>
          <w:sz w:val="40"/>
          <w:szCs w:val="40"/>
        </w:rPr>
        <w:t xml:space="preserve">Результатом многолетнего творческого поиска Николая Федоровича </w:t>
      </w:r>
      <w:proofErr w:type="spellStart"/>
      <w:r w:rsidRPr="00095646">
        <w:rPr>
          <w:sz w:val="40"/>
          <w:szCs w:val="40"/>
        </w:rPr>
        <w:t>Жалыбина</w:t>
      </w:r>
      <w:proofErr w:type="spellEnd"/>
      <w:r w:rsidRPr="00095646">
        <w:rPr>
          <w:sz w:val="40"/>
          <w:szCs w:val="40"/>
        </w:rPr>
        <w:t xml:space="preserve"> еще 30 лет назад явилась разработка экранированной оздоровительной камеры, предназначенной для повышения жизненного тонуса организма и устранения различных патологических отклонений. Это новая конструкция «камеры </w:t>
      </w:r>
      <w:proofErr w:type="spellStart"/>
      <w:r w:rsidRPr="00095646">
        <w:rPr>
          <w:sz w:val="40"/>
          <w:szCs w:val="40"/>
        </w:rPr>
        <w:t>Райха</w:t>
      </w:r>
      <w:proofErr w:type="spellEnd"/>
      <w:r w:rsidRPr="00095646">
        <w:rPr>
          <w:sz w:val="40"/>
          <w:szCs w:val="40"/>
        </w:rPr>
        <w:t>».</w:t>
      </w:r>
    </w:p>
    <w:p w:rsidR="00095646" w:rsidRPr="00095646" w:rsidRDefault="00095646" w:rsidP="00095646">
      <w:pPr>
        <w:pStyle w:val="a3"/>
        <w:rPr>
          <w:sz w:val="40"/>
          <w:szCs w:val="40"/>
        </w:rPr>
      </w:pPr>
      <w:r w:rsidRPr="00095646">
        <w:rPr>
          <w:sz w:val="40"/>
          <w:szCs w:val="40"/>
        </w:rPr>
        <w:t xml:space="preserve">Действие камеры основано на благотворном влиянии </w:t>
      </w:r>
      <w:proofErr w:type="spellStart"/>
      <w:r w:rsidRPr="00095646">
        <w:rPr>
          <w:sz w:val="40"/>
          <w:szCs w:val="40"/>
        </w:rPr>
        <w:t>биоэлектромагнитной</w:t>
      </w:r>
      <w:proofErr w:type="spellEnd"/>
      <w:r w:rsidRPr="00095646">
        <w:rPr>
          <w:sz w:val="40"/>
          <w:szCs w:val="40"/>
        </w:rPr>
        <w:t xml:space="preserve"> энергии на организм человека при ее аккумуляции по принципу </w:t>
      </w:r>
      <w:proofErr w:type="spellStart"/>
      <w:r w:rsidRPr="00095646">
        <w:rPr>
          <w:sz w:val="40"/>
          <w:szCs w:val="40"/>
        </w:rPr>
        <w:t>В.Райха</w:t>
      </w:r>
      <w:proofErr w:type="spellEnd"/>
      <w:r w:rsidRPr="00095646">
        <w:rPr>
          <w:sz w:val="40"/>
          <w:szCs w:val="40"/>
        </w:rPr>
        <w:t>. Он первым ввел термин «</w:t>
      </w:r>
      <w:proofErr w:type="spellStart"/>
      <w:r w:rsidRPr="00095646">
        <w:rPr>
          <w:sz w:val="40"/>
          <w:szCs w:val="40"/>
        </w:rPr>
        <w:t>Оргонная</w:t>
      </w:r>
      <w:proofErr w:type="spellEnd"/>
      <w:r w:rsidRPr="00095646">
        <w:rPr>
          <w:sz w:val="40"/>
          <w:szCs w:val="40"/>
        </w:rPr>
        <w:t xml:space="preserve"> энергия». Доказал, что она имеет общеоздоровительный и общеукрепляющий эффект, проявляющийся в неспецифической активизации защитных сил организма, повышении его резистентности и стимуляции его биоэнергетики. Способ усиления жизнедеятельности организма основан на оптимизации и целенаправленном управлении балансом излучения собственной, вырабатываемой самим организмом биоэнергии, и поглощения внешних электромагнитных волн и полей от радиоэлектронных устройств.</w:t>
      </w:r>
    </w:p>
    <w:p w:rsidR="00095646" w:rsidRPr="00095646" w:rsidRDefault="00095646" w:rsidP="00095646">
      <w:pPr>
        <w:pStyle w:val="a3"/>
        <w:rPr>
          <w:sz w:val="32"/>
          <w:szCs w:val="32"/>
        </w:rPr>
      </w:pPr>
      <w:r w:rsidRPr="00095646">
        <w:rPr>
          <w:sz w:val="32"/>
          <w:szCs w:val="32"/>
        </w:rPr>
        <w:t>Часто пациент поступает в</w:t>
      </w:r>
      <w:r w:rsidRPr="00095646">
        <w:rPr>
          <w:sz w:val="32"/>
          <w:szCs w:val="32"/>
        </w:rPr>
        <w:t xml:space="preserve"> тяжелом состоянии (гипертонический криз, общая интоксикация организма из-за медикаментозного лечения, тромбоз сосудов, анемии, постинсультное состояние), когда нужно немедленно снять интоксикацию и спазм капилляров (при помощи </w:t>
      </w:r>
      <w:proofErr w:type="spellStart"/>
      <w:r w:rsidRPr="00095646">
        <w:rPr>
          <w:sz w:val="32"/>
          <w:szCs w:val="32"/>
        </w:rPr>
        <w:t>Залмановских</w:t>
      </w:r>
      <w:proofErr w:type="spellEnd"/>
      <w:r w:rsidRPr="00095646">
        <w:rPr>
          <w:sz w:val="32"/>
          <w:szCs w:val="32"/>
        </w:rPr>
        <w:t xml:space="preserve"> скипидарных ванн), а также восстановить формулу крови, пополнить запасы энергии всего организма, запустить все аутоиммунные процессы (биоэнергетический аккумулятор </w:t>
      </w:r>
      <w:proofErr w:type="spellStart"/>
      <w:r w:rsidRPr="00095646">
        <w:rPr>
          <w:sz w:val="32"/>
          <w:szCs w:val="32"/>
        </w:rPr>
        <w:t>В.Райха</w:t>
      </w:r>
      <w:proofErr w:type="spellEnd"/>
      <w:r w:rsidRPr="00095646">
        <w:rPr>
          <w:sz w:val="32"/>
          <w:szCs w:val="32"/>
        </w:rPr>
        <w:t>)</w:t>
      </w:r>
    </w:p>
    <w:p w:rsidR="00095646" w:rsidRDefault="00095646" w:rsidP="00095646">
      <w:pPr>
        <w:pStyle w:val="a3"/>
        <w:rPr>
          <w:sz w:val="40"/>
          <w:szCs w:val="40"/>
        </w:rPr>
      </w:pPr>
      <w:r w:rsidRPr="00095646">
        <w:rPr>
          <w:sz w:val="32"/>
          <w:szCs w:val="32"/>
        </w:rPr>
        <w:t xml:space="preserve">Когда к нам поступает измученный своими недугами человек, напуганный, не имеющий информации о том, что с ним происходит и как же можно со всем этим бороться, физически и морально уставший, то мы немедленно назначаем сеанс </w:t>
      </w:r>
      <w:proofErr w:type="spellStart"/>
      <w:r w:rsidRPr="00095646">
        <w:rPr>
          <w:sz w:val="32"/>
          <w:szCs w:val="32"/>
        </w:rPr>
        <w:t>биоэнергоаккумулятора</w:t>
      </w:r>
      <w:proofErr w:type="spellEnd"/>
      <w:r w:rsidRPr="00095646">
        <w:rPr>
          <w:sz w:val="32"/>
          <w:szCs w:val="32"/>
        </w:rPr>
        <w:t>. И получаем первые результаты – нормализуется артериальное давление и ритм сердца, проходят головные боли.</w:t>
      </w:r>
      <w:r w:rsidRPr="00095646">
        <w:rPr>
          <w:sz w:val="40"/>
          <w:szCs w:val="40"/>
        </w:rPr>
        <w:t xml:space="preserve"> </w:t>
      </w:r>
      <w:r>
        <w:rPr>
          <w:sz w:val="40"/>
          <w:szCs w:val="40"/>
        </w:rPr>
        <w:br w:type="page"/>
      </w:r>
    </w:p>
    <w:p w:rsidR="00095646" w:rsidRPr="00095646" w:rsidRDefault="00095646" w:rsidP="00095646">
      <w:pPr>
        <w:pStyle w:val="4"/>
        <w:rPr>
          <w:sz w:val="40"/>
          <w:szCs w:val="40"/>
        </w:rPr>
      </w:pPr>
      <w:r w:rsidRPr="00095646">
        <w:rPr>
          <w:sz w:val="40"/>
          <w:szCs w:val="40"/>
        </w:rPr>
        <w:lastRenderedPageBreak/>
        <w:t>Принцип действия</w:t>
      </w:r>
    </w:p>
    <w:p w:rsidR="00095646" w:rsidRPr="00095646" w:rsidRDefault="00095646" w:rsidP="00095646">
      <w:pPr>
        <w:pStyle w:val="a3"/>
        <w:rPr>
          <w:sz w:val="40"/>
          <w:szCs w:val="40"/>
        </w:rPr>
      </w:pPr>
      <w:r w:rsidRPr="00095646">
        <w:rPr>
          <w:sz w:val="40"/>
          <w:szCs w:val="40"/>
        </w:rPr>
        <w:t xml:space="preserve">Первое действие </w:t>
      </w:r>
      <w:proofErr w:type="spellStart"/>
      <w:r w:rsidRPr="00095646">
        <w:rPr>
          <w:sz w:val="40"/>
          <w:szCs w:val="40"/>
        </w:rPr>
        <w:t>биоэнергоаккумулятора</w:t>
      </w:r>
      <w:proofErr w:type="spellEnd"/>
      <w:r w:rsidRPr="00095646">
        <w:rPr>
          <w:sz w:val="40"/>
          <w:szCs w:val="40"/>
        </w:rPr>
        <w:t xml:space="preserve"> – усиление естественного </w:t>
      </w:r>
      <w:proofErr w:type="spellStart"/>
      <w:r w:rsidRPr="00095646">
        <w:rPr>
          <w:sz w:val="40"/>
          <w:szCs w:val="40"/>
        </w:rPr>
        <w:t>биоизлучения</w:t>
      </w:r>
      <w:proofErr w:type="spellEnd"/>
      <w:r w:rsidRPr="00095646">
        <w:rPr>
          <w:sz w:val="40"/>
          <w:szCs w:val="40"/>
        </w:rPr>
        <w:t xml:space="preserve">, исходящего от человека, находящегося в нем. Отраженные стенками камеры волны входят в резонанс с волнами человека. Это дает эффект </w:t>
      </w:r>
      <w:proofErr w:type="spellStart"/>
      <w:r w:rsidRPr="00095646">
        <w:rPr>
          <w:sz w:val="40"/>
          <w:szCs w:val="40"/>
        </w:rPr>
        <w:t>саморегуляции</w:t>
      </w:r>
      <w:proofErr w:type="spellEnd"/>
      <w:r w:rsidRPr="00095646">
        <w:rPr>
          <w:sz w:val="40"/>
          <w:szCs w:val="40"/>
        </w:rPr>
        <w:t>. Ощущения при этом сугубо индивидуальные.</w:t>
      </w:r>
    </w:p>
    <w:p w:rsidR="00095646" w:rsidRPr="00095646" w:rsidRDefault="00095646" w:rsidP="00095646">
      <w:pPr>
        <w:pStyle w:val="a3"/>
        <w:rPr>
          <w:sz w:val="40"/>
          <w:szCs w:val="40"/>
        </w:rPr>
      </w:pPr>
      <w:r w:rsidRPr="00095646">
        <w:rPr>
          <w:sz w:val="40"/>
          <w:szCs w:val="40"/>
        </w:rPr>
        <w:t>Ярче всего благотворное влияние камеры проявляется при болезнях сердца: выравнивается ритм, проходит одышка, стихают боли, снимаются спазмы сосудов (отступают мигрени и головные боли, перестают мерзнуть ноги)</w:t>
      </w:r>
    </w:p>
    <w:p w:rsidR="00095646" w:rsidRPr="00095646" w:rsidRDefault="00095646" w:rsidP="00095646">
      <w:pPr>
        <w:pStyle w:val="a3"/>
        <w:rPr>
          <w:sz w:val="40"/>
          <w:szCs w:val="40"/>
        </w:rPr>
      </w:pPr>
      <w:r w:rsidRPr="00095646">
        <w:rPr>
          <w:sz w:val="40"/>
          <w:szCs w:val="40"/>
        </w:rPr>
        <w:t>Самые распространенные ощущения: усиление моторики кишечника (запускается процесс очищения), проявления на коже в виде покалывания, иногда выделение пота. Не редки болевые ощущения в местах былых травм, шрамов, хронических воспалительных процессов – не нужно бояться – процесс очищения начался. А все хроническое всегда лечится только через обострение.</w:t>
      </w:r>
    </w:p>
    <w:p w:rsidR="00095646" w:rsidRPr="00095646" w:rsidRDefault="00095646" w:rsidP="00095646">
      <w:pPr>
        <w:pStyle w:val="a3"/>
        <w:rPr>
          <w:sz w:val="40"/>
          <w:szCs w:val="40"/>
        </w:rPr>
      </w:pPr>
      <w:r w:rsidRPr="00095646">
        <w:rPr>
          <w:sz w:val="40"/>
          <w:szCs w:val="40"/>
        </w:rPr>
        <w:t xml:space="preserve">Во-вторых, камера не зависима от сети, создает изоляционный купол от внешнего электромагнитного «хаоса» для находящегося в нем человека. Впервые в жизни человек оказывается в электромагнитно чистой среде, наедине с родными </w:t>
      </w:r>
      <w:proofErr w:type="spellStart"/>
      <w:r w:rsidRPr="00095646">
        <w:rPr>
          <w:sz w:val="40"/>
          <w:szCs w:val="40"/>
        </w:rPr>
        <w:t>био</w:t>
      </w:r>
      <w:proofErr w:type="spellEnd"/>
      <w:r w:rsidRPr="00095646">
        <w:rPr>
          <w:sz w:val="40"/>
          <w:szCs w:val="40"/>
        </w:rPr>
        <w:t>-волнами.</w:t>
      </w:r>
    </w:p>
    <w:p w:rsidR="00095646" w:rsidRPr="00095646" w:rsidRDefault="00095646" w:rsidP="00095646">
      <w:pPr>
        <w:pStyle w:val="a3"/>
        <w:rPr>
          <w:sz w:val="40"/>
          <w:szCs w:val="40"/>
        </w:rPr>
      </w:pPr>
      <w:r w:rsidRPr="00095646">
        <w:rPr>
          <w:sz w:val="40"/>
          <w:szCs w:val="40"/>
        </w:rPr>
        <w:t xml:space="preserve">Это способствует восстановлению биоритмов в организме, снимает </w:t>
      </w:r>
      <w:proofErr w:type="spellStart"/>
      <w:proofErr w:type="gramStart"/>
      <w:r w:rsidRPr="00095646">
        <w:rPr>
          <w:sz w:val="40"/>
          <w:szCs w:val="40"/>
        </w:rPr>
        <w:t>метео</w:t>
      </w:r>
      <w:proofErr w:type="spellEnd"/>
      <w:r w:rsidRPr="00095646">
        <w:rPr>
          <w:sz w:val="40"/>
          <w:szCs w:val="40"/>
        </w:rPr>
        <w:t>-чувствительность</w:t>
      </w:r>
      <w:proofErr w:type="gramEnd"/>
      <w:r w:rsidRPr="00095646">
        <w:rPr>
          <w:sz w:val="40"/>
          <w:szCs w:val="40"/>
        </w:rPr>
        <w:t xml:space="preserve">, активизирует работу головного мозга. Наши пациенты рассказывают, что после нескольких сеансов в камере </w:t>
      </w:r>
      <w:proofErr w:type="spellStart"/>
      <w:r w:rsidRPr="00095646">
        <w:rPr>
          <w:sz w:val="40"/>
          <w:szCs w:val="40"/>
        </w:rPr>
        <w:t>Райха</w:t>
      </w:r>
      <w:proofErr w:type="spellEnd"/>
      <w:r w:rsidRPr="00095646">
        <w:rPr>
          <w:sz w:val="40"/>
          <w:szCs w:val="40"/>
        </w:rPr>
        <w:t>, замечают яркие эмоциональные всплески, всплывают забытые эмоции, нормализуется сон с цветными сновидениями. Творческие люди активно творят новое.</w:t>
      </w:r>
    </w:p>
    <w:p w:rsidR="00095646" w:rsidRPr="00095646" w:rsidRDefault="00095646" w:rsidP="00095646">
      <w:pPr>
        <w:pStyle w:val="a3"/>
        <w:rPr>
          <w:sz w:val="40"/>
          <w:szCs w:val="40"/>
        </w:rPr>
      </w:pPr>
      <w:r w:rsidRPr="00095646">
        <w:rPr>
          <w:sz w:val="40"/>
          <w:szCs w:val="40"/>
        </w:rPr>
        <w:lastRenderedPageBreak/>
        <w:t>Бывает и так – в первый день человек с синдромом хронической усталости, с переутомлением и бессонницей, говорит: «я в вашей камере уснул, потом не мог вспомнить, где нахожусь и как сюда попал» Это перегруженная повседневной жизнью нервная система наконец-то расслабилась. Через 2-3 дня, после всех процедур, пациент чувствует прилив сил, бодрость, легче решаются нерешенные жизненные проблемы.</w:t>
      </w:r>
    </w:p>
    <w:p w:rsidR="00095646" w:rsidRPr="00095646" w:rsidRDefault="00095646" w:rsidP="00095646">
      <w:pPr>
        <w:pStyle w:val="a3"/>
        <w:rPr>
          <w:sz w:val="40"/>
          <w:szCs w:val="40"/>
        </w:rPr>
      </w:pPr>
      <w:r w:rsidRPr="00095646">
        <w:rPr>
          <w:sz w:val="40"/>
          <w:szCs w:val="40"/>
        </w:rPr>
        <w:t xml:space="preserve">В-третьих, камера </w:t>
      </w:r>
      <w:proofErr w:type="spellStart"/>
      <w:r w:rsidRPr="00095646">
        <w:rPr>
          <w:sz w:val="40"/>
          <w:szCs w:val="40"/>
        </w:rPr>
        <w:t>Райха</w:t>
      </w:r>
      <w:proofErr w:type="spellEnd"/>
      <w:r w:rsidRPr="00095646">
        <w:rPr>
          <w:sz w:val="40"/>
          <w:szCs w:val="40"/>
        </w:rPr>
        <w:t xml:space="preserve">, улавливает и накапливает определенный спектр солнечного излучения. Это – </w:t>
      </w:r>
      <w:proofErr w:type="spellStart"/>
      <w:r w:rsidRPr="00095646">
        <w:rPr>
          <w:sz w:val="40"/>
          <w:szCs w:val="40"/>
        </w:rPr>
        <w:t>биоэнергоаккумулятор</w:t>
      </w:r>
      <w:proofErr w:type="spellEnd"/>
      <w:r w:rsidRPr="00095646">
        <w:rPr>
          <w:sz w:val="40"/>
          <w:szCs w:val="40"/>
        </w:rPr>
        <w:t xml:space="preserve">. Эти излучения в свое время изучались австрийскими и американскими учеными. До 90-х годов благотворительное действие камеры </w:t>
      </w:r>
      <w:proofErr w:type="spellStart"/>
      <w:r w:rsidRPr="00095646">
        <w:rPr>
          <w:sz w:val="40"/>
          <w:szCs w:val="40"/>
        </w:rPr>
        <w:t>Райха</w:t>
      </w:r>
      <w:proofErr w:type="spellEnd"/>
      <w:r w:rsidRPr="00095646">
        <w:rPr>
          <w:sz w:val="40"/>
          <w:szCs w:val="40"/>
        </w:rPr>
        <w:t xml:space="preserve"> на человека отслеживалось в госпитале ветеранов ВОВ в Алматы. С развалом СССР официальные работы прекратились. Мы же, на базе нашего Комплекса, это направление успешно развиваем. Накопился богатейший исследовательский материал. Запатентована модернизированная Н.Ф. </w:t>
      </w:r>
      <w:proofErr w:type="spellStart"/>
      <w:r w:rsidRPr="00095646">
        <w:rPr>
          <w:sz w:val="40"/>
          <w:szCs w:val="40"/>
        </w:rPr>
        <w:t>Жалыбиным</w:t>
      </w:r>
      <w:proofErr w:type="spellEnd"/>
      <w:r w:rsidRPr="00095646">
        <w:rPr>
          <w:sz w:val="40"/>
          <w:szCs w:val="40"/>
        </w:rPr>
        <w:t xml:space="preserve"> современная модификация Камеры </w:t>
      </w:r>
      <w:proofErr w:type="spellStart"/>
      <w:r w:rsidRPr="00095646">
        <w:rPr>
          <w:sz w:val="40"/>
          <w:szCs w:val="40"/>
        </w:rPr>
        <w:t>Райха</w:t>
      </w:r>
      <w:proofErr w:type="spellEnd"/>
      <w:r w:rsidRPr="00095646">
        <w:rPr>
          <w:sz w:val="40"/>
          <w:szCs w:val="40"/>
        </w:rPr>
        <w:t>.</w:t>
      </w:r>
    </w:p>
    <w:p w:rsidR="00095646" w:rsidRDefault="00095646">
      <w:pPr>
        <w:rPr>
          <w:rFonts w:ascii="Times New Roman" w:eastAsia="Times New Roman" w:hAnsi="Times New Roman" w:cs="Times New Roman"/>
          <w:b/>
          <w:bCs/>
          <w:sz w:val="40"/>
          <w:szCs w:val="40"/>
          <w:lang w:eastAsia="ru-RU"/>
        </w:rPr>
      </w:pPr>
      <w:r>
        <w:rPr>
          <w:sz w:val="40"/>
          <w:szCs w:val="40"/>
        </w:rPr>
        <w:br w:type="page"/>
      </w:r>
    </w:p>
    <w:p w:rsidR="00095646" w:rsidRPr="00095646" w:rsidRDefault="00095646" w:rsidP="00095646">
      <w:pPr>
        <w:pStyle w:val="3"/>
        <w:rPr>
          <w:sz w:val="40"/>
          <w:szCs w:val="40"/>
        </w:rPr>
      </w:pPr>
      <w:r w:rsidRPr="00095646">
        <w:rPr>
          <w:sz w:val="40"/>
          <w:szCs w:val="40"/>
        </w:rPr>
        <w:lastRenderedPageBreak/>
        <w:t>Действие ОРГОННОГО БИОЭНЕРГОАККУМУЛЯТОРА</w:t>
      </w:r>
    </w:p>
    <w:p w:rsidR="00095646" w:rsidRPr="00095646" w:rsidRDefault="00095646" w:rsidP="00095646">
      <w:pPr>
        <w:pStyle w:val="4"/>
        <w:rPr>
          <w:sz w:val="40"/>
          <w:szCs w:val="40"/>
        </w:rPr>
      </w:pPr>
      <w:r w:rsidRPr="00095646">
        <w:rPr>
          <w:sz w:val="40"/>
          <w:szCs w:val="40"/>
        </w:rPr>
        <w:t>на организм человека заключается в следующем:</w:t>
      </w:r>
    </w:p>
    <w:p w:rsidR="00095646" w:rsidRPr="00095646" w:rsidRDefault="00095646" w:rsidP="00095646">
      <w:pPr>
        <w:numPr>
          <w:ilvl w:val="0"/>
          <w:numId w:val="1"/>
        </w:numPr>
        <w:spacing w:before="100" w:beforeAutospacing="1" w:after="100" w:afterAutospacing="1" w:line="240" w:lineRule="auto"/>
        <w:rPr>
          <w:sz w:val="40"/>
          <w:szCs w:val="40"/>
        </w:rPr>
      </w:pPr>
      <w:r w:rsidRPr="00095646">
        <w:rPr>
          <w:sz w:val="40"/>
          <w:szCs w:val="40"/>
        </w:rPr>
        <w:t>Защита от внешнего электростатического и электромагнитного воздействия, что нормализует ритм сердца и биологических ритмов функционирования всех систем органов.</w:t>
      </w:r>
    </w:p>
    <w:p w:rsidR="00095646" w:rsidRPr="00095646" w:rsidRDefault="00095646" w:rsidP="00095646">
      <w:pPr>
        <w:numPr>
          <w:ilvl w:val="0"/>
          <w:numId w:val="1"/>
        </w:numPr>
        <w:spacing w:before="100" w:beforeAutospacing="1" w:after="100" w:afterAutospacing="1" w:line="240" w:lineRule="auto"/>
        <w:rPr>
          <w:sz w:val="40"/>
          <w:szCs w:val="40"/>
        </w:rPr>
      </w:pPr>
      <w:r w:rsidRPr="00095646">
        <w:rPr>
          <w:sz w:val="40"/>
          <w:szCs w:val="40"/>
        </w:rPr>
        <w:t>Снижение отдачи тепла за счет отражения инфракрасного излучения, что приводит к активизации всех клеток крови на борьбу с патогенными микроорганизмами.</w:t>
      </w:r>
    </w:p>
    <w:p w:rsidR="00095646" w:rsidRPr="00095646" w:rsidRDefault="00095646" w:rsidP="00095646">
      <w:pPr>
        <w:numPr>
          <w:ilvl w:val="0"/>
          <w:numId w:val="1"/>
        </w:numPr>
        <w:spacing w:before="100" w:beforeAutospacing="1" w:after="100" w:afterAutospacing="1" w:line="240" w:lineRule="auto"/>
        <w:rPr>
          <w:sz w:val="40"/>
          <w:szCs w:val="40"/>
        </w:rPr>
      </w:pPr>
      <w:r w:rsidRPr="00095646">
        <w:rPr>
          <w:sz w:val="40"/>
          <w:szCs w:val="40"/>
        </w:rPr>
        <w:t>Воздействие на пациента его собственными электромагнитными волнами высокой частоты, стимулируя иммунную систему, разжижая и нормализуя формулу крови.</w:t>
      </w:r>
    </w:p>
    <w:p w:rsidR="00095646" w:rsidRPr="00095646" w:rsidRDefault="00095646" w:rsidP="00095646">
      <w:pPr>
        <w:numPr>
          <w:ilvl w:val="0"/>
          <w:numId w:val="1"/>
        </w:numPr>
        <w:spacing w:before="100" w:beforeAutospacing="1" w:after="100" w:afterAutospacing="1" w:line="240" w:lineRule="auto"/>
        <w:rPr>
          <w:sz w:val="40"/>
          <w:szCs w:val="40"/>
        </w:rPr>
      </w:pPr>
      <w:r w:rsidRPr="00095646">
        <w:rPr>
          <w:sz w:val="40"/>
          <w:szCs w:val="40"/>
        </w:rPr>
        <w:t> Равномерное распределение свободных электрических зарядов по поверхности кожи за счет конденсаторного эффекта.</w:t>
      </w:r>
    </w:p>
    <w:p w:rsidR="00095646" w:rsidRPr="00095646" w:rsidRDefault="00095646" w:rsidP="00095646">
      <w:pPr>
        <w:pStyle w:val="a3"/>
        <w:rPr>
          <w:sz w:val="40"/>
          <w:szCs w:val="40"/>
        </w:rPr>
      </w:pPr>
    </w:p>
    <w:p w:rsidR="00095646" w:rsidRPr="00095646" w:rsidRDefault="00095646" w:rsidP="00095646">
      <w:pPr>
        <w:ind w:left="1416" w:hanging="1416"/>
        <w:rPr>
          <w:sz w:val="40"/>
          <w:szCs w:val="40"/>
        </w:rPr>
      </w:pPr>
    </w:p>
    <w:sectPr w:rsidR="00095646" w:rsidRPr="00095646" w:rsidSect="0009564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C7A7D"/>
    <w:multiLevelType w:val="multilevel"/>
    <w:tmpl w:val="AA32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58"/>
    <w:rsid w:val="00095646"/>
    <w:rsid w:val="002D2058"/>
    <w:rsid w:val="006F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3E012-59B1-48E9-A6B6-4F1EEAC5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0956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956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564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95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95646"/>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095646"/>
    <w:rPr>
      <w:rFonts w:asciiTheme="majorHAnsi" w:eastAsiaTheme="majorEastAsia" w:hAnsiTheme="majorHAnsi" w:cstheme="majorBidi"/>
      <w:i/>
      <w:iCs/>
      <w:color w:val="2E74B5" w:themeColor="accent1" w:themeShade="BF"/>
    </w:rPr>
  </w:style>
  <w:style w:type="character" w:styleId="a4">
    <w:name w:val="Hyperlink"/>
    <w:basedOn w:val="a0"/>
    <w:uiPriority w:val="99"/>
    <w:semiHidden/>
    <w:unhideWhenUsed/>
    <w:rsid w:val="00095646"/>
    <w:rPr>
      <w:color w:val="0000FF"/>
      <w:u w:val="single"/>
    </w:rPr>
  </w:style>
  <w:style w:type="paragraph" w:styleId="a5">
    <w:name w:val="Balloon Text"/>
    <w:basedOn w:val="a"/>
    <w:link w:val="a6"/>
    <w:uiPriority w:val="99"/>
    <w:semiHidden/>
    <w:unhideWhenUsed/>
    <w:rsid w:val="000956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5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3966">
      <w:bodyDiv w:val="1"/>
      <w:marLeft w:val="0"/>
      <w:marRight w:val="0"/>
      <w:marTop w:val="0"/>
      <w:marBottom w:val="0"/>
      <w:divBdr>
        <w:top w:val="none" w:sz="0" w:space="0" w:color="auto"/>
        <w:left w:val="none" w:sz="0" w:space="0" w:color="auto"/>
        <w:bottom w:val="none" w:sz="0" w:space="0" w:color="auto"/>
        <w:right w:val="none" w:sz="0" w:space="0" w:color="auto"/>
      </w:divBdr>
    </w:div>
    <w:div w:id="230576755">
      <w:bodyDiv w:val="1"/>
      <w:marLeft w:val="0"/>
      <w:marRight w:val="0"/>
      <w:marTop w:val="0"/>
      <w:marBottom w:val="0"/>
      <w:divBdr>
        <w:top w:val="none" w:sz="0" w:space="0" w:color="auto"/>
        <w:left w:val="none" w:sz="0" w:space="0" w:color="auto"/>
        <w:bottom w:val="none" w:sz="0" w:space="0" w:color="auto"/>
        <w:right w:val="none" w:sz="0" w:space="0" w:color="auto"/>
      </w:divBdr>
    </w:div>
    <w:div w:id="862210172">
      <w:bodyDiv w:val="1"/>
      <w:marLeft w:val="0"/>
      <w:marRight w:val="0"/>
      <w:marTop w:val="0"/>
      <w:marBottom w:val="0"/>
      <w:divBdr>
        <w:top w:val="none" w:sz="0" w:space="0" w:color="auto"/>
        <w:left w:val="none" w:sz="0" w:space="0" w:color="auto"/>
        <w:bottom w:val="none" w:sz="0" w:space="0" w:color="auto"/>
        <w:right w:val="none" w:sz="0" w:space="0" w:color="auto"/>
      </w:divBdr>
    </w:div>
    <w:div w:id="1427845357">
      <w:bodyDiv w:val="1"/>
      <w:marLeft w:val="0"/>
      <w:marRight w:val="0"/>
      <w:marTop w:val="0"/>
      <w:marBottom w:val="0"/>
      <w:divBdr>
        <w:top w:val="none" w:sz="0" w:space="0" w:color="auto"/>
        <w:left w:val="none" w:sz="0" w:space="0" w:color="auto"/>
        <w:bottom w:val="none" w:sz="0" w:space="0" w:color="auto"/>
        <w:right w:val="none" w:sz="0" w:space="0" w:color="auto"/>
      </w:divBdr>
      <w:divsChild>
        <w:div w:id="167549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622626">
      <w:bodyDiv w:val="1"/>
      <w:marLeft w:val="0"/>
      <w:marRight w:val="0"/>
      <w:marTop w:val="0"/>
      <w:marBottom w:val="0"/>
      <w:divBdr>
        <w:top w:val="none" w:sz="0" w:space="0" w:color="auto"/>
        <w:left w:val="none" w:sz="0" w:space="0" w:color="auto"/>
        <w:bottom w:val="none" w:sz="0" w:space="0" w:color="auto"/>
        <w:right w:val="none" w:sz="0" w:space="0" w:color="auto"/>
      </w:divBdr>
    </w:div>
    <w:div w:id="20410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2106</Words>
  <Characters>12010</Characters>
  <Application>Microsoft Office Word</Application>
  <DocSecurity>0</DocSecurity>
  <Lines>100</Lines>
  <Paragraphs>28</Paragraphs>
  <ScaleCrop>false</ScaleCrop>
  <Company/>
  <LinksUpToDate>false</LinksUpToDate>
  <CharactersWithSpaces>14088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dc:creator>
  <cp:keywords/>
  <dc:description/>
  <cp:lastModifiedBy>And</cp:lastModifiedBy>
  <cp:revision>2</cp:revision>
  <cp:lastPrinted>2019-10-17T13:14:00Z</cp:lastPrinted>
  <dcterms:created xsi:type="dcterms:W3CDTF">2019-10-17T13:07:00Z</dcterms:created>
  <dcterms:modified xsi:type="dcterms:W3CDTF">2019-10-17T13:16:00Z</dcterms:modified>
</cp:coreProperties>
</file>